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69" w:rsidRPr="00D91A69" w:rsidRDefault="00822342" w:rsidP="00D91A69">
      <w:pPr>
        <w:pStyle w:val="a3"/>
        <w:spacing w:line="384" w:lineRule="atLeast"/>
        <w:jc w:val="center"/>
        <w:rPr>
          <w:rFonts w:ascii="Verdana" w:hAnsi="Verdana"/>
          <w:b/>
          <w:color w:val="444444"/>
          <w:sz w:val="22"/>
          <w:szCs w:val="22"/>
        </w:rPr>
      </w:pPr>
      <w:r w:rsidRPr="00D91A69">
        <w:rPr>
          <w:rFonts w:ascii="Verdana" w:hAnsi="Verdana"/>
          <w:b/>
          <w:color w:val="444444"/>
          <w:sz w:val="22"/>
          <w:szCs w:val="22"/>
        </w:rPr>
        <w:t xml:space="preserve">Отрывок </w:t>
      </w:r>
      <w:r w:rsidR="000678AA" w:rsidRPr="00D91A69">
        <w:rPr>
          <w:rFonts w:ascii="Verdana" w:hAnsi="Verdana"/>
          <w:b/>
          <w:color w:val="444444"/>
          <w:sz w:val="22"/>
          <w:szCs w:val="22"/>
        </w:rPr>
        <w:t xml:space="preserve"> из книги </w:t>
      </w:r>
      <w:proofErr w:type="spellStart"/>
      <w:r w:rsidR="00093F9C" w:rsidRPr="00D91A69">
        <w:rPr>
          <w:rFonts w:ascii="Verdana" w:hAnsi="Verdana"/>
          <w:b/>
          <w:color w:val="444444"/>
          <w:sz w:val="22"/>
          <w:szCs w:val="22"/>
        </w:rPr>
        <w:t>Григор</w:t>
      </w:r>
      <w:r w:rsidR="00EF78F5" w:rsidRPr="00D91A69">
        <w:rPr>
          <w:rFonts w:ascii="Verdana" w:hAnsi="Verdana"/>
          <w:b/>
          <w:color w:val="444444"/>
          <w:sz w:val="22"/>
          <w:szCs w:val="22"/>
        </w:rPr>
        <w:t>енко</w:t>
      </w:r>
      <w:proofErr w:type="spellEnd"/>
      <w:r w:rsidR="00EF78F5" w:rsidRPr="00D91A69">
        <w:rPr>
          <w:rFonts w:ascii="Verdana" w:hAnsi="Verdana"/>
          <w:b/>
          <w:color w:val="444444"/>
          <w:sz w:val="22"/>
          <w:szCs w:val="22"/>
        </w:rPr>
        <w:t xml:space="preserve"> П.</w:t>
      </w:r>
      <w:r w:rsidR="00093F9C" w:rsidRPr="00D91A69">
        <w:rPr>
          <w:rFonts w:ascii="Verdana" w:hAnsi="Verdana"/>
          <w:b/>
          <w:color w:val="444444"/>
          <w:sz w:val="22"/>
          <w:szCs w:val="22"/>
        </w:rPr>
        <w:t>Г.</w:t>
      </w:r>
    </w:p>
    <w:p w:rsidR="000678AA" w:rsidRPr="00D91A69" w:rsidRDefault="000678AA" w:rsidP="00D91A69">
      <w:pPr>
        <w:pStyle w:val="a3"/>
        <w:spacing w:line="384" w:lineRule="atLeast"/>
        <w:jc w:val="center"/>
        <w:rPr>
          <w:rFonts w:ascii="Verdana" w:hAnsi="Verdana"/>
          <w:b/>
          <w:color w:val="444444"/>
          <w:sz w:val="22"/>
          <w:szCs w:val="22"/>
        </w:rPr>
      </w:pPr>
      <w:r w:rsidRPr="00D91A69">
        <w:rPr>
          <w:rFonts w:ascii="Verdana" w:hAnsi="Verdana"/>
          <w:b/>
          <w:color w:val="444444"/>
          <w:sz w:val="22"/>
          <w:szCs w:val="22"/>
        </w:rPr>
        <w:t>"В подполье можно встретить только крыс..."</w:t>
      </w:r>
    </w:p>
    <w:p w:rsidR="009C1111" w:rsidRPr="009C1111" w:rsidRDefault="009C1111" w:rsidP="009C1111">
      <w:pPr>
        <w:pStyle w:val="a3"/>
        <w:spacing w:line="384" w:lineRule="atLeast"/>
        <w:jc w:val="center"/>
        <w:rPr>
          <w:rFonts w:ascii="Verdana" w:hAnsi="Verdana"/>
          <w:b/>
          <w:i/>
          <w:color w:val="444444"/>
          <w:sz w:val="18"/>
          <w:szCs w:val="22"/>
        </w:rPr>
      </w:pPr>
    </w:p>
    <w:p w:rsidR="000678AA" w:rsidRPr="00D91A69" w:rsidRDefault="008517C3" w:rsidP="000678AA">
      <w:pPr>
        <w:pStyle w:val="a3"/>
        <w:spacing w:line="384" w:lineRule="atLeast"/>
        <w:ind w:firstLine="612"/>
        <w:jc w:val="both"/>
        <w:rPr>
          <w:rFonts w:ascii="Verdana" w:hAnsi="Verdana"/>
          <w:color w:val="444444"/>
          <w:sz w:val="20"/>
          <w:szCs w:val="22"/>
        </w:rPr>
      </w:pPr>
      <w:r w:rsidRPr="00D91A69">
        <w:rPr>
          <w:rFonts w:ascii="Verdana" w:hAnsi="Verdana"/>
          <w:color w:val="444444"/>
          <w:sz w:val="20"/>
          <w:szCs w:val="22"/>
        </w:rPr>
        <w:t>«</w:t>
      </w:r>
      <w:r w:rsidR="00EF78F5" w:rsidRPr="00D91A69">
        <w:rPr>
          <w:rFonts w:ascii="Verdana" w:hAnsi="Verdana"/>
          <w:color w:val="444444"/>
          <w:sz w:val="20"/>
          <w:szCs w:val="22"/>
        </w:rPr>
        <w:t>…</w:t>
      </w:r>
      <w:r w:rsidR="000678AA" w:rsidRPr="00D91A69">
        <w:rPr>
          <w:rFonts w:ascii="Verdana" w:hAnsi="Verdana"/>
          <w:color w:val="444444"/>
          <w:sz w:val="20"/>
          <w:szCs w:val="22"/>
        </w:rPr>
        <w:t xml:space="preserve">Обычная будничная служба в саперном батальоне тоже оказалась для меня насыщенной интересными делами. Основное время занимали боевая и специальная подготовка. Но и ее можно выполнять по-разному. Можно все свое время затрачивать на выколачивание у начальства материалов для </w:t>
      </w:r>
      <w:proofErr w:type="spellStart"/>
      <w:r w:rsidR="000678AA" w:rsidRPr="00D91A69">
        <w:rPr>
          <w:rFonts w:ascii="Verdana" w:hAnsi="Verdana"/>
          <w:color w:val="444444"/>
          <w:sz w:val="20"/>
          <w:szCs w:val="22"/>
        </w:rPr>
        <w:t>спецподготовки</w:t>
      </w:r>
      <w:proofErr w:type="spellEnd"/>
      <w:r w:rsidR="000678AA" w:rsidRPr="00D91A69">
        <w:rPr>
          <w:rFonts w:ascii="Verdana" w:hAnsi="Verdana"/>
          <w:color w:val="444444"/>
          <w:sz w:val="20"/>
          <w:szCs w:val="22"/>
        </w:rPr>
        <w:t xml:space="preserve">, которых всегда давали очень мало, и затрачивать эти материалы на создание в процессе </w:t>
      </w:r>
      <w:proofErr w:type="spellStart"/>
      <w:r w:rsidR="000678AA" w:rsidRPr="00D91A69">
        <w:rPr>
          <w:rFonts w:ascii="Verdana" w:hAnsi="Verdana"/>
          <w:color w:val="444444"/>
          <w:sz w:val="20"/>
          <w:szCs w:val="22"/>
        </w:rPr>
        <w:t>спецподготовки</w:t>
      </w:r>
      <w:proofErr w:type="spellEnd"/>
      <w:r w:rsidR="000678AA" w:rsidRPr="00D91A69">
        <w:rPr>
          <w:rFonts w:ascii="Verdana" w:hAnsi="Verdana"/>
          <w:color w:val="444444"/>
          <w:sz w:val="20"/>
          <w:szCs w:val="22"/>
        </w:rPr>
        <w:t xml:space="preserve"> никому не нужных вещей. А можно находить в гражданских организациях работы, аналогичные военно-инженерным, и подряжаться на их выполнение. Выгоды большие: своих материалов тратить не нужно, за выполненную работу получаешь деньги и создаешь нужные людям вещи. Наиболее показательно прослеживается это на примере деревянных мостов. Можно водить солдат по очереди на полигон и учить тесать десятки раз </w:t>
      </w:r>
      <w:proofErr w:type="gramStart"/>
      <w:r w:rsidR="000678AA" w:rsidRPr="00D91A69">
        <w:rPr>
          <w:rFonts w:ascii="Verdana" w:hAnsi="Verdana"/>
          <w:color w:val="444444"/>
          <w:sz w:val="20"/>
          <w:szCs w:val="22"/>
        </w:rPr>
        <w:t>тесанные</w:t>
      </w:r>
      <w:proofErr w:type="gramEnd"/>
      <w:r w:rsidR="000678AA" w:rsidRPr="00D91A69">
        <w:rPr>
          <w:rFonts w:ascii="Verdana" w:hAnsi="Verdana"/>
          <w:color w:val="444444"/>
          <w:sz w:val="20"/>
          <w:szCs w:val="22"/>
        </w:rPr>
        <w:t xml:space="preserve"> бревна, и обучать производству различных врубок, поделок, пригодных разве на то, что, использовать их как дрова. А можно по договору взять подряд на строительство конкретного моста и построить его, обучая людей в процессе практически полезной работы: и тесанию, и врубкам, и </w:t>
      </w:r>
      <w:proofErr w:type="spellStart"/>
      <w:r w:rsidR="000678AA" w:rsidRPr="00D91A69">
        <w:rPr>
          <w:rFonts w:ascii="Verdana" w:hAnsi="Verdana"/>
          <w:color w:val="444444"/>
          <w:sz w:val="20"/>
          <w:szCs w:val="22"/>
        </w:rPr>
        <w:t>шунтовке</w:t>
      </w:r>
      <w:proofErr w:type="spellEnd"/>
      <w:r w:rsidR="000678AA" w:rsidRPr="00D91A69">
        <w:rPr>
          <w:rFonts w:ascii="Verdana" w:hAnsi="Verdana"/>
          <w:color w:val="444444"/>
          <w:sz w:val="20"/>
          <w:szCs w:val="22"/>
        </w:rPr>
        <w:t xml:space="preserve">, и строганию — всем плотницким работам. </w:t>
      </w:r>
    </w:p>
    <w:p w:rsidR="000678AA" w:rsidRPr="00D91A69" w:rsidRDefault="000678AA" w:rsidP="000678AA">
      <w:pPr>
        <w:pStyle w:val="a3"/>
        <w:spacing w:line="384" w:lineRule="atLeast"/>
        <w:ind w:firstLine="612"/>
        <w:jc w:val="both"/>
        <w:rPr>
          <w:rFonts w:ascii="Verdana" w:hAnsi="Verdana"/>
          <w:color w:val="444444"/>
          <w:sz w:val="20"/>
          <w:szCs w:val="22"/>
        </w:rPr>
      </w:pPr>
      <w:r w:rsidRPr="00D91A69">
        <w:rPr>
          <w:rFonts w:ascii="Verdana" w:hAnsi="Verdana"/>
          <w:color w:val="444444"/>
          <w:sz w:val="20"/>
          <w:szCs w:val="22"/>
        </w:rPr>
        <w:t xml:space="preserve">Время было такое, когда и народному хозяйству для своих целей и в интересах подготовки территории, как театра военных действий, требовалось много дорог с мостами различных размеров на них. Сколько мы построили за два года моей службы здесь и дорог, и мостов! И это была наша </w:t>
      </w:r>
      <w:proofErr w:type="spellStart"/>
      <w:r w:rsidRPr="00D91A69">
        <w:rPr>
          <w:rFonts w:ascii="Verdana" w:hAnsi="Verdana"/>
          <w:color w:val="444444"/>
          <w:sz w:val="20"/>
          <w:szCs w:val="22"/>
        </w:rPr>
        <w:t>спецподготовка</w:t>
      </w:r>
      <w:proofErr w:type="spellEnd"/>
      <w:r w:rsidRPr="00D91A69">
        <w:rPr>
          <w:rFonts w:ascii="Verdana" w:hAnsi="Verdana"/>
          <w:color w:val="444444"/>
          <w:sz w:val="20"/>
          <w:szCs w:val="22"/>
        </w:rPr>
        <w:t xml:space="preserve">, и наш заработок, и наш вклад в народное хозяйство. И мы радовались, что благодаря этому материалы, присылаемые нам на боевую подготовку, экономятся, на щепки не перерабатываются, а используются по мере накопления на строительство для батальона — хозяйственным способом. Работ было много, и батальон стал финансово мощной организацией, обстроился, значительно улучшил питание личного состава за счет рыночных закупок. В те времена хозяйственная деятельность и инициатива не только допускались, но и поощрялись. </w:t>
      </w:r>
    </w:p>
    <w:p w:rsidR="000678AA" w:rsidRPr="00D91A69" w:rsidRDefault="000678AA" w:rsidP="000678AA">
      <w:pPr>
        <w:pStyle w:val="a3"/>
        <w:spacing w:line="384" w:lineRule="atLeast"/>
        <w:ind w:firstLine="612"/>
        <w:jc w:val="both"/>
        <w:rPr>
          <w:rFonts w:ascii="Verdana" w:hAnsi="Verdana"/>
          <w:color w:val="444444"/>
          <w:sz w:val="20"/>
          <w:szCs w:val="22"/>
        </w:rPr>
      </w:pPr>
      <w:r w:rsidRPr="00D91A69">
        <w:rPr>
          <w:rFonts w:ascii="Verdana" w:hAnsi="Verdana"/>
          <w:color w:val="444444"/>
          <w:sz w:val="20"/>
          <w:szCs w:val="22"/>
        </w:rPr>
        <w:t>Мосты и дороги были, конечно, не единственными хозяйственными работами, которые хорошо сочетались со специальной подготовкой. Было много среди них и других. Самыми доходными были подрывные работы. Деньги за них текли рекой в кассу батальона. Несмотря на это мне очень не хотелось хвалиться именно этими работами. Я хотел бы скрыть их. Тем более</w:t>
      </w:r>
      <w:proofErr w:type="gramStart"/>
      <w:r w:rsidRPr="00D91A69">
        <w:rPr>
          <w:rFonts w:ascii="Verdana" w:hAnsi="Verdana"/>
          <w:color w:val="444444"/>
          <w:sz w:val="20"/>
          <w:szCs w:val="22"/>
        </w:rPr>
        <w:t>,</w:t>
      </w:r>
      <w:proofErr w:type="gramEnd"/>
      <w:r w:rsidRPr="00D91A69">
        <w:rPr>
          <w:rFonts w:ascii="Verdana" w:hAnsi="Verdana"/>
          <w:color w:val="444444"/>
          <w:sz w:val="20"/>
          <w:szCs w:val="22"/>
        </w:rPr>
        <w:t xml:space="preserve"> что сделать это легко. Просто не писать об этом. И никто знать не будет. И никто не уличит в неправдивости. Вправе же я сам выбирать, что описывать из множества событий моей жизни. Но я отброшу все сомнения и напишу о своем сознательном участии в величайшем варварстве нашего </w:t>
      </w:r>
      <w:r w:rsidRPr="00D91A69">
        <w:rPr>
          <w:rFonts w:ascii="Verdana" w:hAnsi="Verdana"/>
          <w:color w:val="444444"/>
          <w:sz w:val="20"/>
          <w:szCs w:val="22"/>
        </w:rPr>
        <w:lastRenderedPageBreak/>
        <w:t xml:space="preserve">века — в уничтожении шедевров церковной архитектуры, важнейших исторических памятников белорусского и русского народов. </w:t>
      </w:r>
    </w:p>
    <w:p w:rsidR="000678AA" w:rsidRPr="00D91A69" w:rsidRDefault="000678AA" w:rsidP="000678AA">
      <w:pPr>
        <w:pStyle w:val="a3"/>
        <w:spacing w:line="384" w:lineRule="atLeast"/>
        <w:ind w:firstLine="612"/>
        <w:jc w:val="both"/>
        <w:rPr>
          <w:rFonts w:ascii="Verdana" w:hAnsi="Verdana"/>
          <w:color w:val="444444"/>
          <w:sz w:val="20"/>
          <w:szCs w:val="22"/>
        </w:rPr>
      </w:pPr>
      <w:r w:rsidRPr="00D91A69">
        <w:rPr>
          <w:rFonts w:ascii="Verdana" w:hAnsi="Verdana"/>
          <w:color w:val="444444"/>
          <w:sz w:val="20"/>
          <w:szCs w:val="22"/>
        </w:rPr>
        <w:t xml:space="preserve">Первое задание на взрыв церкви получили мы осенью 1934 года. Речь шла о взрыве собора в городе Витебске. Красавец собор стоял на высоком правом берегу Западной Двины, следя всеми своими пятью главами за проходящими судами. И люди на судах уже издали видели его и, проезжая мимо, и потом, проехав, долго смотрели назад на это чудо зодчества. Но эти люди не только смотрели, не просто любовались, они молились, осеняя себя крестным знаменем. Многие становились при этом на колени. Это очевидно и решило судьбу собора. Власти раздражались этим каждодневным многократным публичным молением. И нашему батальону пришло распоряжение начальника инженеров Белорусского Военного округа. Привожу его по памяти: «ЦК КП Белоруссии предложил командующему БВО выделить саперов-подрывников для взрыва Собора в Витебске на р. Западная Двина. ЦК КПБ просил принять все меры к тому, чтобы расположенный рядом с церковью трехэтажный дом пострадал как можно меньше. Командующий войсками поручает выполнению этой работы саперному батальону 4 стрелкового корпуса и возлагает ответственность за результативность и безопасность взрыва лично на командира батальона тов. Смирнова П. И. </w:t>
      </w:r>
    </w:p>
    <w:p w:rsidR="000678AA" w:rsidRPr="00D91A69" w:rsidRDefault="000678AA" w:rsidP="000678AA">
      <w:pPr>
        <w:pStyle w:val="a3"/>
        <w:spacing w:line="384" w:lineRule="atLeast"/>
        <w:ind w:firstLine="612"/>
        <w:jc w:val="both"/>
        <w:rPr>
          <w:rFonts w:ascii="Verdana" w:hAnsi="Verdana"/>
          <w:color w:val="444444"/>
          <w:sz w:val="20"/>
          <w:szCs w:val="22"/>
        </w:rPr>
      </w:pPr>
      <w:r w:rsidRPr="00D91A69">
        <w:rPr>
          <w:rFonts w:ascii="Verdana" w:hAnsi="Verdana"/>
          <w:color w:val="444444"/>
          <w:sz w:val="20"/>
          <w:szCs w:val="22"/>
        </w:rPr>
        <w:t xml:space="preserve">Оплату взрывных работ произведет Витебский горсовет по смете батальона, о чем с Витебским горсоветом подпишите договор. </w:t>
      </w:r>
      <w:proofErr w:type="gramStart"/>
      <w:r w:rsidRPr="00D91A69">
        <w:rPr>
          <w:rFonts w:ascii="Verdana" w:hAnsi="Verdana"/>
          <w:color w:val="444444"/>
          <w:sz w:val="20"/>
          <w:szCs w:val="22"/>
        </w:rPr>
        <w:t>Контроль за</w:t>
      </w:r>
      <w:proofErr w:type="gramEnd"/>
      <w:r w:rsidRPr="00D91A69">
        <w:rPr>
          <w:rFonts w:ascii="Verdana" w:hAnsi="Verdana"/>
          <w:color w:val="444444"/>
          <w:sz w:val="20"/>
          <w:szCs w:val="22"/>
        </w:rPr>
        <w:t xml:space="preserve"> исполнением настоящего распоряжения возлагаю на корпусного инженера тов. </w:t>
      </w:r>
      <w:proofErr w:type="spellStart"/>
      <w:r w:rsidRPr="00D91A69">
        <w:rPr>
          <w:rFonts w:ascii="Verdana" w:hAnsi="Verdana"/>
          <w:color w:val="444444"/>
          <w:sz w:val="20"/>
          <w:szCs w:val="22"/>
        </w:rPr>
        <w:t>Стрибук</w:t>
      </w:r>
      <w:proofErr w:type="spellEnd"/>
      <w:r w:rsidRPr="00D91A69">
        <w:rPr>
          <w:rFonts w:ascii="Verdana" w:hAnsi="Verdana"/>
          <w:color w:val="444444"/>
          <w:sz w:val="20"/>
          <w:szCs w:val="22"/>
        </w:rPr>
        <w:t xml:space="preserve">». </w:t>
      </w:r>
    </w:p>
    <w:p w:rsidR="000678AA" w:rsidRPr="00D91A69" w:rsidRDefault="000678AA" w:rsidP="000678AA">
      <w:pPr>
        <w:pStyle w:val="a3"/>
        <w:spacing w:line="384" w:lineRule="atLeast"/>
        <w:ind w:firstLine="612"/>
        <w:jc w:val="both"/>
        <w:rPr>
          <w:rFonts w:ascii="Verdana" w:hAnsi="Verdana"/>
          <w:color w:val="444444"/>
          <w:sz w:val="20"/>
          <w:szCs w:val="22"/>
        </w:rPr>
      </w:pPr>
      <w:r w:rsidRPr="00D91A69">
        <w:rPr>
          <w:rFonts w:ascii="Verdana" w:hAnsi="Verdana"/>
          <w:color w:val="444444"/>
          <w:sz w:val="20"/>
          <w:szCs w:val="22"/>
        </w:rPr>
        <w:t xml:space="preserve">Павел Иванович пригласил меня. Дал прочитать распоряжение. Затем сказал: «Ну вот, фортификатор, это уже чистая твоя работа. Я ведь в академии на подрывные работы лишь издали смотрел. Мы же, командный факультет, технику подрывных работ не изучали. А </w:t>
      </w:r>
      <w:proofErr w:type="gramStart"/>
      <w:r w:rsidRPr="00D91A69">
        <w:rPr>
          <w:rFonts w:ascii="Verdana" w:hAnsi="Verdana"/>
          <w:color w:val="444444"/>
          <w:sz w:val="20"/>
          <w:szCs w:val="22"/>
        </w:rPr>
        <w:t>вы</w:t>
      </w:r>
      <w:proofErr w:type="gramEnd"/>
      <w:r w:rsidRPr="00D91A69">
        <w:rPr>
          <w:rFonts w:ascii="Verdana" w:hAnsi="Verdana"/>
          <w:color w:val="444444"/>
          <w:sz w:val="20"/>
          <w:szCs w:val="22"/>
        </w:rPr>
        <w:t xml:space="preserve"> сколько взрывчатки потратили! Так что придется тебе браться и отвечать. Людей в помощь выбирай, каких угодно». Затем он посидел, задумавшись, и добавил: «Дом тот меня больше всего заботит. Пишут, чтоб возможно меньше пострадал. </w:t>
      </w:r>
      <w:proofErr w:type="gramStart"/>
      <w:r w:rsidRPr="00D91A69">
        <w:rPr>
          <w:rFonts w:ascii="Verdana" w:hAnsi="Verdana"/>
          <w:color w:val="444444"/>
          <w:sz w:val="20"/>
          <w:szCs w:val="22"/>
        </w:rPr>
        <w:t>А</w:t>
      </w:r>
      <w:proofErr w:type="gramEnd"/>
      <w:r w:rsidRPr="00D91A69">
        <w:rPr>
          <w:rFonts w:ascii="Verdana" w:hAnsi="Verdana"/>
          <w:color w:val="444444"/>
          <w:sz w:val="20"/>
          <w:szCs w:val="22"/>
        </w:rPr>
        <w:t xml:space="preserve"> по-моему, так он полетит вместе с церковью. Ведь всего 12 метров между домом и церковью». </w:t>
      </w:r>
    </w:p>
    <w:p w:rsidR="000678AA" w:rsidRPr="00D91A69" w:rsidRDefault="000678AA" w:rsidP="000678AA">
      <w:pPr>
        <w:pStyle w:val="a3"/>
        <w:spacing w:line="384" w:lineRule="atLeast"/>
        <w:ind w:firstLine="612"/>
        <w:jc w:val="both"/>
        <w:rPr>
          <w:rFonts w:ascii="Verdana" w:hAnsi="Verdana"/>
          <w:color w:val="444444"/>
          <w:sz w:val="20"/>
          <w:szCs w:val="22"/>
        </w:rPr>
      </w:pPr>
      <w:r w:rsidRPr="00D91A69">
        <w:rPr>
          <w:rFonts w:ascii="Verdana" w:hAnsi="Verdana"/>
          <w:color w:val="444444"/>
          <w:sz w:val="20"/>
          <w:szCs w:val="22"/>
        </w:rPr>
        <w:t xml:space="preserve">В общем, вся работа была возложена на меня. И переговоры с Витебским горсоветом, и организация взрыва, и сам взрыв. Я не помню, сколько я «заломил» за взрыв, но только знаю, что это было фантастически дорого, с моей точки зрения. Но председатель совета, мне сразу это стало ясно, обрадовался дешевизне, и я пожалел, что запросил мало. Далее стал вопрос, как взрывать в столь стесненных условиях. Почти перед самым окончанием академии, </w:t>
      </w:r>
      <w:proofErr w:type="gramStart"/>
      <w:r w:rsidRPr="00D91A69">
        <w:rPr>
          <w:rFonts w:ascii="Verdana" w:hAnsi="Verdana"/>
          <w:color w:val="444444"/>
          <w:sz w:val="20"/>
          <w:szCs w:val="22"/>
        </w:rPr>
        <w:t>уже</w:t>
      </w:r>
      <w:proofErr w:type="gramEnd"/>
      <w:r w:rsidRPr="00D91A69">
        <w:rPr>
          <w:rFonts w:ascii="Verdana" w:hAnsi="Verdana"/>
          <w:color w:val="444444"/>
          <w:sz w:val="20"/>
          <w:szCs w:val="22"/>
        </w:rPr>
        <w:t xml:space="preserve"> когда лекционных занятий не было, и шло дипломное проектирование, кафедра подрывных работ прочла лекцию «Взрыв зданий методом пустотных забивок». Из всей лекции я запомнил лишь формулу расчета </w:t>
      </w:r>
      <w:r w:rsidRPr="00D91A69">
        <w:rPr>
          <w:rFonts w:ascii="Verdana" w:hAnsi="Verdana"/>
          <w:color w:val="444444"/>
          <w:sz w:val="20"/>
          <w:szCs w:val="22"/>
        </w:rPr>
        <w:lastRenderedPageBreak/>
        <w:t xml:space="preserve">глубины и густоты шпуров, в которые вкладываются подрывные шашки и «пустоты» (макеты подрывных шашек — из дерева). Вкладываются так: шашка, «пустота» (одна или две — по расчету), опять шашка или две. Лектор утверждал, что если правильно расположить шпуры и верно произвести забивку, то здание не взлетает, а оседает и рассыпается. Надо было бы проверить на чем-нибудь. Но времени не было, и я пошел прямо в церковь, чтобы прикинуть на месте, как это может получиться. Оказалось, что церковь оборудована как действующая: иконы, алтарь, подсвечники — все на месте. </w:t>
      </w:r>
    </w:p>
    <w:p w:rsidR="000678AA" w:rsidRPr="00D91A69" w:rsidRDefault="000678AA" w:rsidP="000678AA">
      <w:pPr>
        <w:pStyle w:val="a3"/>
        <w:spacing w:line="384" w:lineRule="atLeast"/>
        <w:ind w:firstLine="612"/>
        <w:jc w:val="both"/>
        <w:rPr>
          <w:rFonts w:ascii="Verdana" w:hAnsi="Verdana"/>
          <w:color w:val="444444"/>
          <w:sz w:val="20"/>
          <w:szCs w:val="22"/>
        </w:rPr>
      </w:pPr>
      <w:r w:rsidRPr="00D91A69">
        <w:rPr>
          <w:rFonts w:ascii="Verdana" w:hAnsi="Verdana"/>
          <w:color w:val="444444"/>
          <w:sz w:val="20"/>
          <w:szCs w:val="22"/>
        </w:rPr>
        <w:t xml:space="preserve">Все во мне перевернулось. Ничего делать здесь я не мог. Обернувшись к представителю горсовета, я резко заявил: «Пока отсюда не вывезут все иконы и церковную утварь, я ничего делать не буду. Только имейте в виду — не просто вывезти, а пригласить священника, чтоб он это сделал, как положено </w:t>
      </w:r>
      <w:proofErr w:type="spellStart"/>
      <w:r w:rsidRPr="00D91A69">
        <w:rPr>
          <w:rFonts w:ascii="Verdana" w:hAnsi="Verdana"/>
          <w:color w:val="444444"/>
          <w:sz w:val="20"/>
          <w:szCs w:val="22"/>
        </w:rPr>
        <w:t>по-православному</w:t>
      </w:r>
      <w:proofErr w:type="spellEnd"/>
      <w:r w:rsidRPr="00D91A69">
        <w:rPr>
          <w:rFonts w:ascii="Verdana" w:hAnsi="Verdana"/>
          <w:color w:val="444444"/>
          <w:sz w:val="20"/>
          <w:szCs w:val="22"/>
        </w:rPr>
        <w:t>. Иначе я не буду участвовать. Я не хочу, чтоб население обвинило нас в святотатстве». В Витебске тогда кроме собора было еще 3 или 4 церкви, и священники этих церквей с помощью верующих организовали вынос из собора святынь и церковной утвари. Впоследствии мне, правда, закидывали, что «</w:t>
      </w:r>
      <w:proofErr w:type="spellStart"/>
      <w:r w:rsidRPr="00D91A69">
        <w:rPr>
          <w:rFonts w:ascii="Verdana" w:hAnsi="Verdana"/>
          <w:color w:val="444444"/>
          <w:sz w:val="20"/>
          <w:szCs w:val="22"/>
        </w:rPr>
        <w:t>Григоренко</w:t>
      </w:r>
      <w:proofErr w:type="spellEnd"/>
      <w:r w:rsidRPr="00D91A69">
        <w:rPr>
          <w:rFonts w:ascii="Verdana" w:hAnsi="Verdana"/>
          <w:color w:val="444444"/>
          <w:sz w:val="20"/>
          <w:szCs w:val="22"/>
        </w:rPr>
        <w:t xml:space="preserve"> организовал церковное шествие по Витебску». За такое, конечно, могло и попасть основательно, но мне повезло. Вскоре после нашего взрыва другой саперный батальон взорвал церковь в Бобруйске. Взрыв был произведен сосредоточенным зарядом и разрушил одновременно с церковью более десятка домов. При этом были человеческие жертвы. Уборевич, разбирая этот случай на большом совещании, поставил в пример мой взрыв, назвав меня по фамилии. Наказывать после этого было неудобно. </w:t>
      </w:r>
    </w:p>
    <w:p w:rsidR="000678AA" w:rsidRPr="00D91A69" w:rsidRDefault="000678AA" w:rsidP="000678AA">
      <w:pPr>
        <w:pStyle w:val="a3"/>
        <w:spacing w:line="384" w:lineRule="atLeast"/>
        <w:ind w:firstLine="612"/>
        <w:jc w:val="both"/>
        <w:rPr>
          <w:rFonts w:ascii="Verdana" w:hAnsi="Verdana"/>
          <w:color w:val="444444"/>
          <w:sz w:val="20"/>
          <w:szCs w:val="22"/>
        </w:rPr>
      </w:pPr>
      <w:r w:rsidRPr="00D91A69">
        <w:rPr>
          <w:rFonts w:ascii="Verdana" w:hAnsi="Verdana"/>
          <w:color w:val="444444"/>
          <w:sz w:val="20"/>
          <w:szCs w:val="22"/>
        </w:rPr>
        <w:t xml:space="preserve">Ровно полтора месяца заняла подготовка взрыва. Но зато взрыв превзошел все ожидания. Взрыва в привычном понимании вообще не было. Только гул и </w:t>
      </w:r>
      <w:proofErr w:type="gramStart"/>
      <w:r w:rsidRPr="00D91A69">
        <w:rPr>
          <w:rFonts w:ascii="Verdana" w:hAnsi="Verdana"/>
          <w:color w:val="444444"/>
          <w:sz w:val="20"/>
          <w:szCs w:val="22"/>
        </w:rPr>
        <w:t>трескотня</w:t>
      </w:r>
      <w:proofErr w:type="gramEnd"/>
      <w:r w:rsidRPr="00D91A69">
        <w:rPr>
          <w:rFonts w:ascii="Verdana" w:hAnsi="Verdana"/>
          <w:color w:val="444444"/>
          <w:sz w:val="20"/>
          <w:szCs w:val="22"/>
        </w:rPr>
        <w:t xml:space="preserve"> сыплющихся сверху кирпичей. Дом, о котором заботились власти, не только не пострадал — не вылетело, не треснуло ни одно стекло, даже в окнах, выходящих на собор. Храм просто осел, издав протяжный стон, и превратился в груду кирпичей. Именно кирпичей, а не обломков стен. Взрыв мы произвели на рассвете. И вот я стою у огромной кирпичной кучи и, честно сознаюсь, любуюсь своей работой, тем, как красиво взорвано: подъезжай машиной и прямо из этой кучи бросай кирпичи в машину. Подходили откуда-то появившиеся люди и тоже выражали свое удивление и восхищение «чистотой» работы. Особенно поражались тому, что дом </w:t>
      </w:r>
      <w:proofErr w:type="gramStart"/>
      <w:r w:rsidRPr="00D91A69">
        <w:rPr>
          <w:rFonts w:ascii="Verdana" w:hAnsi="Verdana"/>
          <w:color w:val="444444"/>
          <w:sz w:val="20"/>
          <w:szCs w:val="22"/>
        </w:rPr>
        <w:t>стоит</w:t>
      </w:r>
      <w:proofErr w:type="gramEnd"/>
      <w:r w:rsidRPr="00D91A69">
        <w:rPr>
          <w:rFonts w:ascii="Verdana" w:hAnsi="Verdana"/>
          <w:color w:val="444444"/>
          <w:sz w:val="20"/>
          <w:szCs w:val="22"/>
        </w:rPr>
        <w:t xml:space="preserve"> как ни в чем не бывало, и что церковь превращена не в развалины, а в исходный строительный материал — кирпичи. И никому, мне в том числе, в голову не пришло, что на этом месте был шедевр архитектуры и место духовного общения людей с Богом. Забыв об этом, мы любовались горой кирпичей. </w:t>
      </w:r>
    </w:p>
    <w:p w:rsidR="000678AA" w:rsidRPr="00D91A69" w:rsidRDefault="000678AA" w:rsidP="000678AA">
      <w:pPr>
        <w:pStyle w:val="a3"/>
        <w:spacing w:line="384" w:lineRule="atLeast"/>
        <w:ind w:firstLine="612"/>
        <w:jc w:val="both"/>
        <w:rPr>
          <w:rFonts w:ascii="Verdana" w:hAnsi="Verdana"/>
          <w:color w:val="444444"/>
          <w:sz w:val="20"/>
          <w:szCs w:val="22"/>
        </w:rPr>
      </w:pPr>
      <w:r w:rsidRPr="00D91A69">
        <w:rPr>
          <w:rFonts w:ascii="Verdana" w:hAnsi="Verdana"/>
          <w:color w:val="444444"/>
          <w:sz w:val="20"/>
          <w:szCs w:val="22"/>
        </w:rPr>
        <w:lastRenderedPageBreak/>
        <w:t xml:space="preserve">Витебский горсовет расчувствовался и премировал (сверх договорных сумм) меня и подрывников «за отличное качество взрыва, обеспечившее сохранность жилого дома». Это тоже весьма похоже на 30 </w:t>
      </w:r>
      <w:proofErr w:type="spellStart"/>
      <w:r w:rsidRPr="00D91A69">
        <w:rPr>
          <w:rFonts w:ascii="Verdana" w:hAnsi="Verdana"/>
          <w:color w:val="444444"/>
          <w:sz w:val="20"/>
          <w:szCs w:val="22"/>
        </w:rPr>
        <w:t>сребренников</w:t>
      </w:r>
      <w:proofErr w:type="spellEnd"/>
      <w:r w:rsidRPr="00D91A69">
        <w:rPr>
          <w:rFonts w:ascii="Verdana" w:hAnsi="Verdana"/>
          <w:color w:val="444444"/>
          <w:sz w:val="20"/>
          <w:szCs w:val="22"/>
        </w:rPr>
        <w:t xml:space="preserve">. </w:t>
      </w:r>
    </w:p>
    <w:p w:rsidR="000678AA" w:rsidRPr="00D91A69" w:rsidRDefault="000678AA" w:rsidP="000678AA">
      <w:pPr>
        <w:pStyle w:val="a3"/>
        <w:spacing w:line="384" w:lineRule="atLeast"/>
        <w:ind w:firstLine="612"/>
        <w:jc w:val="both"/>
        <w:rPr>
          <w:rFonts w:ascii="Verdana" w:hAnsi="Verdana"/>
          <w:color w:val="444444"/>
          <w:sz w:val="20"/>
          <w:szCs w:val="22"/>
        </w:rPr>
      </w:pPr>
      <w:r w:rsidRPr="00D91A69">
        <w:rPr>
          <w:rFonts w:ascii="Verdana" w:hAnsi="Verdana"/>
          <w:color w:val="444444"/>
          <w:sz w:val="20"/>
          <w:szCs w:val="22"/>
        </w:rPr>
        <w:t xml:space="preserve">Молва о нашем взрыве быстро распространилась по Белоруссии. И ЦК КПБ попросил командующего БВО прислать тех подрывников из Витебска в Минск. Здесь, оказывается, рядом с недавно возведенным девятиэтажным домом правительства осталась, почти вплотную примыкая к этому зданию, маленькая церквушка. Наученный витебским опытом, я запросил за нее втрое больше и получил без торга. Церквушку мы взорвали, не повредив правительственного здания. После этого под моим руководством была взорвана церковь в Смоленске. На этом я отошел от взрывов церквей, заявив, что подготовленная мной бригада прекрасно справится без меня. На самом деле причина была в моем внутреннем состоянии. Еще готовя взрыв храма в Витебске, я ощущал внутренний протест. И хотя я любовался горой кирпичей, вставшей на месте собора, у меня не было настоящей трудовой радости. Минский взрыв я уже готовил без интереса. А в Смоленске мне просто было противно за то, что я делаю. </w:t>
      </w:r>
    </w:p>
    <w:p w:rsidR="000678AA" w:rsidRPr="00D91A69" w:rsidRDefault="000678AA" w:rsidP="000678AA">
      <w:pPr>
        <w:pStyle w:val="a3"/>
        <w:spacing w:line="384" w:lineRule="atLeast"/>
        <w:ind w:firstLine="612"/>
        <w:jc w:val="both"/>
        <w:rPr>
          <w:rFonts w:ascii="Verdana" w:hAnsi="Verdana"/>
          <w:color w:val="444444"/>
          <w:sz w:val="20"/>
          <w:szCs w:val="22"/>
        </w:rPr>
      </w:pPr>
      <w:r w:rsidRPr="00D91A69">
        <w:rPr>
          <w:rFonts w:ascii="Verdana" w:hAnsi="Verdana"/>
          <w:color w:val="444444"/>
          <w:sz w:val="20"/>
          <w:szCs w:val="22"/>
        </w:rPr>
        <w:t xml:space="preserve">Выполнять такую работу и дальше для меня было бы выгодно — бесконтрольная свободная жизнь, изобилие денег, избыток свободного времени — чем не жизнь! Но для меня это не была жизнь. У меня в глазах стояли взорванные церкви, и я начал болезненно присматриваться к церквам еще не взорванным. Я увидел, какое это разнообразие архитектуры, сколько человеческой души, сколько выдумки вложено в рисунок и отделку каждого храма. А место расположения. Как чудесно сочетается архитектура церкви с местом, на котором она расположена, с окружающим пейзажем. Я стал интересоваться всем, что связано с церквами и от стариков узнал, что строительство церкви не было простым делом. Прежде </w:t>
      </w:r>
      <w:proofErr w:type="gramStart"/>
      <w:r w:rsidRPr="00D91A69">
        <w:rPr>
          <w:rFonts w:ascii="Verdana" w:hAnsi="Verdana"/>
          <w:color w:val="444444"/>
          <w:sz w:val="20"/>
          <w:szCs w:val="22"/>
        </w:rPr>
        <w:t>всего</w:t>
      </w:r>
      <w:proofErr w:type="gramEnd"/>
      <w:r w:rsidRPr="00D91A69">
        <w:rPr>
          <w:rFonts w:ascii="Verdana" w:hAnsi="Verdana"/>
          <w:color w:val="444444"/>
          <w:sz w:val="20"/>
          <w:szCs w:val="22"/>
        </w:rPr>
        <w:t xml:space="preserve"> шел разведчик или несколько человек, которые выбирали место. Говорят, что это была редкая специальность. Потом делался рисунок, подгонялся к местности. Потом подыскивался строительный материал и т. д. вплоть до окончательной отделки снаружи и росписи внутри. Человеческий труд, ум, нервы вкладывались в эти чудесные творения, а я превращал их в кирпичи. И я решил: буду только строить. Пусть простенькие мостики, но разрушать... Нет, я не восстал против разрушения. Я подумал: «Но разрушать — пусть разрушают другие». </w:t>
      </w:r>
    </w:p>
    <w:p w:rsidR="00D91A69" w:rsidRPr="00D91A69" w:rsidRDefault="000678AA" w:rsidP="00D91A69">
      <w:pPr>
        <w:pStyle w:val="a3"/>
        <w:spacing w:line="384" w:lineRule="atLeast"/>
        <w:jc w:val="both"/>
        <w:rPr>
          <w:rFonts w:ascii="Verdana" w:hAnsi="Verdana"/>
          <w:color w:val="444444"/>
          <w:sz w:val="20"/>
          <w:szCs w:val="20"/>
        </w:rPr>
      </w:pPr>
      <w:r w:rsidRPr="00D91A69">
        <w:rPr>
          <w:rFonts w:ascii="Verdana" w:hAnsi="Verdana"/>
          <w:color w:val="444444"/>
          <w:sz w:val="20"/>
          <w:szCs w:val="22"/>
        </w:rPr>
        <w:t xml:space="preserve">Тем и отмечены мои </w:t>
      </w:r>
      <w:proofErr w:type="gramStart"/>
      <w:r w:rsidRPr="00D91A69">
        <w:rPr>
          <w:rFonts w:ascii="Verdana" w:hAnsi="Verdana"/>
          <w:color w:val="444444"/>
          <w:sz w:val="20"/>
          <w:szCs w:val="22"/>
        </w:rPr>
        <w:t>два витебские года</w:t>
      </w:r>
      <w:proofErr w:type="gramEnd"/>
      <w:r w:rsidRPr="00D91A69">
        <w:rPr>
          <w:rFonts w:ascii="Verdana" w:hAnsi="Verdana"/>
          <w:color w:val="444444"/>
          <w:sz w:val="20"/>
          <w:szCs w:val="22"/>
        </w:rPr>
        <w:t xml:space="preserve">: я разрушил три исторических памятника архитектуры, три храма — три святыни наших </w:t>
      </w:r>
      <w:r w:rsidRPr="00D91A69">
        <w:rPr>
          <w:rFonts w:ascii="Verdana" w:hAnsi="Verdana"/>
          <w:color w:val="444444"/>
          <w:sz w:val="20"/>
          <w:szCs w:val="20"/>
        </w:rPr>
        <w:t>трудящихся — и построил несколько десят</w:t>
      </w:r>
      <w:r w:rsidR="008517C3" w:rsidRPr="00D91A69">
        <w:rPr>
          <w:rFonts w:ascii="Verdana" w:hAnsi="Verdana"/>
          <w:color w:val="444444"/>
          <w:sz w:val="20"/>
          <w:szCs w:val="20"/>
        </w:rPr>
        <w:t xml:space="preserve">ков простеньких деревянных </w:t>
      </w:r>
      <w:r w:rsidRPr="00D91A69">
        <w:rPr>
          <w:rFonts w:ascii="Verdana" w:hAnsi="Verdana"/>
          <w:color w:val="444444"/>
          <w:sz w:val="20"/>
          <w:szCs w:val="20"/>
        </w:rPr>
        <w:t>мостов</w:t>
      </w:r>
      <w:r w:rsidR="008517C3" w:rsidRPr="00D91A69">
        <w:rPr>
          <w:rFonts w:ascii="Verdana" w:hAnsi="Verdana"/>
          <w:color w:val="444444"/>
          <w:sz w:val="20"/>
          <w:szCs w:val="20"/>
        </w:rPr>
        <w:t>...»</w:t>
      </w:r>
    </w:p>
    <w:p w:rsidR="000678AA" w:rsidRPr="009879E9" w:rsidRDefault="000678AA">
      <w:pPr>
        <w:rPr>
          <w:b/>
        </w:rPr>
      </w:pPr>
    </w:p>
    <w:sectPr w:rsidR="000678AA" w:rsidRPr="009879E9" w:rsidSect="002C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78AA"/>
    <w:rsid w:val="00034706"/>
    <w:rsid w:val="000678AA"/>
    <w:rsid w:val="00093F9C"/>
    <w:rsid w:val="002C36DA"/>
    <w:rsid w:val="00425ACA"/>
    <w:rsid w:val="005249C3"/>
    <w:rsid w:val="0054572E"/>
    <w:rsid w:val="007120EC"/>
    <w:rsid w:val="00822342"/>
    <w:rsid w:val="008311A5"/>
    <w:rsid w:val="008517C3"/>
    <w:rsid w:val="009879E9"/>
    <w:rsid w:val="009C1111"/>
    <w:rsid w:val="00B207B9"/>
    <w:rsid w:val="00BF1C3E"/>
    <w:rsid w:val="00D91A69"/>
    <w:rsid w:val="00DC2B6B"/>
    <w:rsid w:val="00E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6667">
      <w:bodyDiv w:val="1"/>
      <w:marLeft w:val="10"/>
      <w:marRight w:val="10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Сафронов М. Н.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14</cp:revision>
  <dcterms:created xsi:type="dcterms:W3CDTF">2013-09-24T12:27:00Z</dcterms:created>
  <dcterms:modified xsi:type="dcterms:W3CDTF">2014-08-21T10:18:00Z</dcterms:modified>
</cp:coreProperties>
</file>